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DEB8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 w14:paraId="76913CB8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5D688B41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</w:p>
    <w:p w14:paraId="5CD04E36">
      <w:pPr>
        <w:spacing w:line="360" w:lineRule="auto"/>
        <w:rPr>
          <w:rFonts w:ascii="宋体" w:hAnsi="宋体" w:cs="Calibri"/>
          <w:sz w:val="24"/>
        </w:rPr>
      </w:pPr>
    </w:p>
    <w:p w14:paraId="7CA2B758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 w14:paraId="426E6970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</w:t>
      </w:r>
      <w:bookmarkStart w:id="0" w:name="_GoBack"/>
      <w:bookmarkEnd w:id="0"/>
      <w:r>
        <w:rPr>
          <w:rFonts w:hint="eastAsia" w:ascii="宋体" w:hAnsi="宋体" w:cs="Calibri"/>
          <w:sz w:val="24"/>
          <w:u w:val="single"/>
          <w:lang w:val="en-US" w:eastAsia="zh-CN"/>
        </w:rPr>
        <w:t>双梁桥式起重机购置与服务</w:t>
      </w:r>
      <w:r>
        <w:rPr>
          <w:rFonts w:hint="eastAsia" w:ascii="宋体" w:hAnsi="宋体" w:cs="Calibri"/>
          <w:sz w:val="24"/>
          <w:u w:val="single"/>
        </w:rPr>
        <w:t>）</w:t>
      </w:r>
      <w:r>
        <w:rPr>
          <w:rFonts w:hint="eastAsia" w:ascii="宋体" w:hAnsi="宋体" w:cs="Calibri"/>
          <w:sz w:val="24"/>
        </w:rPr>
        <w:t>投标要求提供的由我方制造的货物的有关事宜，并对我方具有约束力。</w:t>
      </w:r>
    </w:p>
    <w:p w14:paraId="78D429DC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 w14:paraId="019F2F4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 w14:paraId="14506DDE"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 w14:paraId="56183254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 w14:paraId="2CCB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0475608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3DA2521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 w14:paraId="2619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7F50750C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664CCF0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 w14:paraId="1C32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49B0209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53F52FFD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 w14:paraId="4447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4EABE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0DD223D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 w14:paraId="7D760F97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 w14:paraId="7515B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7A884DDF"/>
    <w:rsid w:val="05EC1BC8"/>
    <w:rsid w:val="12E46571"/>
    <w:rsid w:val="205C46B8"/>
    <w:rsid w:val="20BB0378"/>
    <w:rsid w:val="31E22A32"/>
    <w:rsid w:val="6AE55F1C"/>
    <w:rsid w:val="72534367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424</Characters>
  <Lines>0</Lines>
  <Paragraphs>0</Paragraphs>
  <TotalTime>6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孙冀</cp:lastModifiedBy>
  <dcterms:modified xsi:type="dcterms:W3CDTF">2024-10-22T06:10:30Z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AFDF430B4EB2448C94D60221926A6ECC_13</vt:lpwstr>
  </property>
</Properties>
</file>