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kern w:val="0"/>
          <w:sz w:val="40"/>
          <w:szCs w:val="40"/>
          <w:lang w:eastAsia="zh-CN"/>
        </w:rPr>
      </w:pPr>
      <w:r>
        <w:rPr>
          <w:rFonts w:hint="eastAsia" w:ascii="宋体" w:hAnsi="宋体" w:cs="宋体"/>
          <w:kern w:val="0"/>
          <w:sz w:val="40"/>
          <w:szCs w:val="40"/>
        </w:rPr>
        <w:t>招标结果一览表</w:t>
      </w:r>
      <w:r>
        <w:rPr>
          <w:rFonts w:hint="eastAsia" w:ascii="宋体" w:hAnsi="宋体" w:cs="宋体"/>
          <w:kern w:val="0"/>
          <w:sz w:val="40"/>
          <w:szCs w:val="40"/>
          <w:lang w:eastAsia="zh-CN"/>
        </w:rPr>
        <w:t>（</w:t>
      </w:r>
      <w:r>
        <w:rPr>
          <w:rFonts w:hint="eastAsia" w:ascii="宋体" w:hAnsi="宋体" w:cs="宋体"/>
          <w:kern w:val="0"/>
          <w:sz w:val="40"/>
          <w:szCs w:val="40"/>
          <w:lang w:val="en-US" w:eastAsia="zh-CN"/>
        </w:rPr>
        <w:t>第一批</w:t>
      </w:r>
      <w:r>
        <w:rPr>
          <w:rFonts w:hint="eastAsia" w:ascii="宋体" w:hAnsi="宋体" w:cs="宋体"/>
          <w:kern w:val="0"/>
          <w:sz w:val="40"/>
          <w:szCs w:val="40"/>
          <w:lang w:eastAsia="zh-CN"/>
        </w:rPr>
        <w:t>）</w:t>
      </w:r>
    </w:p>
    <w:p>
      <w:pPr>
        <w:widowControl/>
        <w:jc w:val="center"/>
        <w:rPr>
          <w:rFonts w:hint="eastAsia" w:ascii="宋体" w:hAnsi="宋体" w:cs="宋体"/>
          <w:kern w:val="0"/>
          <w:sz w:val="10"/>
          <w:szCs w:val="10"/>
        </w:rPr>
      </w:pPr>
    </w:p>
    <w:tbl>
      <w:tblPr>
        <w:tblStyle w:val="2"/>
        <w:tblW w:w="92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3675"/>
        <w:gridCol w:w="48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中标单位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50型铣刨机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维特根（中国）机械有限公司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60型轮式小挖掘机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北京联众美和机械设备销售有限公司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纯电中型清扫车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长沙中联重科环境产业有限公司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纯电大型洗扫车（带落叶破碎）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长沙中联重科环境产业有限公司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双主梁通用门式起重机一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双主梁通用门式起重机二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双主梁通用门式起重机三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双主梁通用门式起重机四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电动葫芦门式起重机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消防梯兼客梯 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北京北安时代创新设备安装工程有限公司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消防梯兼客梯（无障碍）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北京北安时代创新设备安装工程有限公司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沥青混合料搅拌及热再生一体机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福建省铁拓机械股份有限公司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沥青混合料厂拌热再生设备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福建省铁拓机械股份有限公司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沥青混合料全自动切割机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北京建科科仪科技有限公司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50型装载机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北京龙工博大机械设备有限公司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沥青混合料分析仪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北京航天航宇实验设备科技有限公司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沥青拉力延度仪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北京建科科仪科技有限公司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混凝土抗压全自动智能检测设备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北京华建星链科技有限公司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C3D24"/>
    <w:rsid w:val="4FEC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2023-04-24T05:37:00Z</dcterms:created>
  <dc:creator>Administrator</dc:creator>
  <cp:lastModifiedBy>Administrator</cp:lastModifiedBy>
  <dcterms:modified xsi:type="dcterms:W3CDTF">2023-04-24T05:37:40Z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