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</w:t>
      </w:r>
      <w:bookmarkStart w:id="0" w:name="_GoBack"/>
      <w:bookmarkEnd w:id="0"/>
      <w:r>
        <w:rPr>
          <w:rFonts w:hint="eastAsia"/>
          <w:sz w:val="24"/>
        </w:rPr>
        <w:t>该代理人有权在</w:t>
      </w:r>
      <w:r>
        <w:rPr>
          <w:rFonts w:hint="eastAsia" w:ascii="宋体" w:hAnsi="宋体" w:cs="Calibri"/>
          <w:sz w:val="24"/>
        </w:rPr>
        <w:t>北京</w:t>
      </w:r>
      <w:r>
        <w:rPr>
          <w:rFonts w:hint="eastAsia" w:ascii="宋体" w:hAnsi="宋体" w:cs="Calibri"/>
          <w:sz w:val="24"/>
          <w:lang w:val="en-US" w:eastAsia="zh-CN"/>
        </w:rPr>
        <w:t>建工</w:t>
      </w:r>
      <w:r>
        <w:rPr>
          <w:rFonts w:hint="eastAsia" w:ascii="宋体" w:hAnsi="宋体" w:cs="Calibri"/>
          <w:sz w:val="24"/>
        </w:rPr>
        <w:t>集团有限</w:t>
      </w:r>
      <w:r>
        <w:rPr>
          <w:rFonts w:hint="eastAsia" w:ascii="宋体" w:hAnsi="宋体" w:cs="Calibri"/>
          <w:sz w:val="24"/>
          <w:lang w:val="en-US" w:eastAsia="zh-CN"/>
        </w:rPr>
        <w:t>责任</w:t>
      </w:r>
      <w:r>
        <w:rPr>
          <w:rFonts w:hint="eastAsia" w:ascii="宋体" w:hAnsi="宋体" w:cs="Calibri"/>
          <w:sz w:val="24"/>
        </w:rPr>
        <w:t>公司</w:t>
      </w:r>
      <w:r>
        <w:rPr>
          <w:rFonts w:hint="eastAsia"/>
          <w:sz w:val="24"/>
          <w:lang w:val="en-US" w:eastAsia="zh-CN"/>
        </w:rPr>
        <w:t>工程救险车的</w:t>
      </w:r>
      <w:r>
        <w:rPr>
          <w:rFonts w:hint="eastAsia"/>
          <w:sz w:val="24"/>
        </w:rPr>
        <w:t>购置投标活动中，以我单位的名义购买投标文件以及执行一切与此有关的事项。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68BE"/>
    <w:rsid w:val="164F3BAF"/>
    <w:rsid w:val="1C7232C8"/>
    <w:rsid w:val="205C46B8"/>
    <w:rsid w:val="4FB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</TotalTime>
  <ScaleCrop>false</ScaleCrop>
  <LinksUpToDate>false</LinksUpToDate>
  <CharactersWithSpaces>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孙冀</cp:lastModifiedBy>
  <dcterms:modified xsi:type="dcterms:W3CDTF">2022-04-25T08:21:28Z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0E5943DA697F4C37A6C885925FCE0AEF</vt:lpwstr>
  </property>
</Properties>
</file>